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3D7BE2">
        <w:rPr>
          <w:b/>
          <w:bCs/>
        </w:rPr>
        <w:t>3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3D7BE2" w:rsidRPr="003D7BE2">
        <w:t xml:space="preserve">Кабель нагревательный </w:t>
      </w:r>
      <w:proofErr w:type="spellStart"/>
      <w:r w:rsidR="003D7BE2" w:rsidRPr="003D7BE2">
        <w:t>Thermon</w:t>
      </w:r>
      <w:proofErr w:type="spellEnd"/>
      <w:r w:rsidR="003D7BE2" w:rsidRPr="003D7BE2">
        <w:t xml:space="preserve"> TEK 3C70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3D7BE2">
        <w:t>3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4563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A8A0B-C0C7-46F5-9263-A8667D6B2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2</Pages>
  <Words>465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228</cp:revision>
  <cp:lastPrinted>2020-06-23T01:48:00Z</cp:lastPrinted>
  <dcterms:created xsi:type="dcterms:W3CDTF">2019-02-14T04:19:00Z</dcterms:created>
  <dcterms:modified xsi:type="dcterms:W3CDTF">2022-02-24T09:09:00Z</dcterms:modified>
</cp:coreProperties>
</file>